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 xml:space="preserve">Relazione sull’attività svolta in collaborazione con </w:t>
      </w:r>
      <w:r>
        <w:rPr>
          <w:b/>
        </w:rPr>
        <w:t>Amnesty International</w:t>
      </w:r>
      <w:r>
        <w:rPr/>
        <w:t xml:space="preserve">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/>
      </w:pPr>
      <w:r>
        <w:rPr>
          <w:b/>
        </w:rPr>
        <w:t>Docente</w:t>
      </w:r>
      <w:r>
        <w:rPr/>
        <w:t>: Adriana D. L. Alonge</w:t>
      </w:r>
    </w:p>
    <w:p>
      <w:pPr>
        <w:pStyle w:val="Normal"/>
        <w:jc w:val="both"/>
        <w:rPr/>
      </w:pPr>
      <w:r>
        <w:rPr>
          <w:b/>
        </w:rPr>
        <w:t>Studenti coinvolti:</w:t>
      </w:r>
      <w:r>
        <w:rPr/>
        <w:t xml:space="preserve"> 24 studenti di due classi del triennio </w:t>
      </w:r>
    </w:p>
    <w:p>
      <w:pPr>
        <w:pStyle w:val="Normal"/>
        <w:jc w:val="both"/>
        <w:rPr/>
      </w:pPr>
      <w:r>
        <w:rPr>
          <w:b/>
        </w:rPr>
        <w:t>N° ore effettuate</w:t>
      </w:r>
      <w:r>
        <w:rPr/>
        <w:t xml:space="preserve">:  12 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Elenco delle attività effettuate: </w:t>
      </w:r>
    </w:p>
    <w:p>
      <w:pPr>
        <w:pStyle w:val="ListParagraph"/>
        <w:numPr>
          <w:ilvl w:val="0"/>
          <w:numId w:val="1"/>
        </w:numPr>
        <w:jc w:val="both"/>
        <w:rPr>
          <w:b/>
          <w:b/>
        </w:rPr>
      </w:pPr>
      <w:r>
        <w:rPr/>
        <w:t xml:space="preserve">Due </w:t>
      </w:r>
      <w:r>
        <w:rPr>
          <w:b/>
        </w:rPr>
        <w:t xml:space="preserve">incontri di formazione </w:t>
      </w:r>
      <w:r>
        <w:rPr/>
        <w:t xml:space="preserve">con gli attivisti di Amnesty, </w:t>
      </w:r>
      <w:r>
        <w:rPr>
          <w:b/>
        </w:rPr>
        <w:t xml:space="preserve">di 2 ore ciascuno, che si </w:t>
      </w:r>
      <w:r>
        <w:rPr>
          <w:b/>
        </w:rPr>
        <w:t xml:space="preserve">sono </w:t>
      </w:r>
      <w:r>
        <w:rPr>
          <w:b/>
        </w:rPr>
        <w:t>ten</w:t>
      </w:r>
      <w:r>
        <w:rPr>
          <w:b/>
        </w:rPr>
        <w:t>uti</w:t>
      </w:r>
      <w:r>
        <w:rPr>
          <w:b/>
        </w:rPr>
        <w:t xml:space="preserve"> il 28 novembre 2019 ed il 6 dicembre 2019 </w:t>
      </w:r>
      <w:r>
        <w:rPr>
          <w:b/>
          <w:color w:val="000000"/>
        </w:rPr>
        <w:t>dalle ore 14:00</w:t>
      </w:r>
      <w:r>
        <w:rPr>
          <w:b/>
          <w:color w:val="2B3031"/>
        </w:rPr>
        <w:t xml:space="preserve"> </w:t>
      </w:r>
      <w:r>
        <w:rPr>
          <w:b/>
        </w:rPr>
        <w:t>alle 16:00 in aula Magna</w:t>
      </w:r>
      <w:r>
        <w:rPr/>
        <w:t>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b/>
        </w:rPr>
        <w:t xml:space="preserve">Due momenti “attivi” </w:t>
      </w:r>
      <w:r>
        <w:rPr/>
        <w:t>(entrambi di mattina, entrambi di pomeriggio o sia l’uno sia l’altro in giorni diversi)</w:t>
      </w:r>
      <w:r>
        <w:rPr>
          <w:b/>
        </w:rPr>
        <w:t xml:space="preserve"> di almeno 3 ore dedicati alla raccolta firme sempre </w:t>
      </w:r>
      <w:r>
        <w:rPr/>
        <w:t xml:space="preserve">affiancati dagli attivisti di Amnesty durante </w:t>
      </w:r>
      <w:r>
        <w:rPr>
          <w:b/>
        </w:rPr>
        <w:t xml:space="preserve">due Open Day tenutisi nella nostra Scuola </w:t>
      </w:r>
      <w:r>
        <w:rPr/>
        <w:t>ai quali hanno partecipato anche i ragazzi in qualità di sostenitori di Amnesty</w:t>
      </w:r>
    </w:p>
    <w:p>
      <w:pPr>
        <w:pStyle w:val="ListParagraph"/>
        <w:numPr>
          <w:ilvl w:val="0"/>
          <w:numId w:val="1"/>
        </w:numPr>
        <w:jc w:val="both"/>
        <w:rPr>
          <w:b/>
          <w:b/>
        </w:rPr>
      </w:pPr>
      <w:r>
        <w:rPr>
          <w:b/>
        </w:rPr>
        <w:t xml:space="preserve">Un incontro di approfondimento su tematiche ambientali </w:t>
      </w:r>
      <w:r>
        <w:rPr>
          <w:rFonts w:eastAsia="Arial" w:cs="Arial"/>
          <w:b/>
          <w:color w:val="auto"/>
          <w:kern w:val="0"/>
          <w:sz w:val="22"/>
          <w:szCs w:val="22"/>
          <w:lang w:val="it" w:eastAsia="it-IT" w:bidi="ar-SA"/>
        </w:rPr>
        <w:t>a causa delle quali diventa</w:t>
      </w:r>
      <w:r>
        <w:rPr>
          <w:b/>
        </w:rPr>
        <w:t xml:space="preserve">  impossibile il rispetto dei diritti umani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Materiali visionati  e/o prodotti  per l’</w:t>
      </w:r>
      <w:r>
        <w:rPr/>
        <w:t>Attività Amnesty</w:t>
      </w:r>
    </w:p>
    <w:p>
      <w:pPr>
        <w:pStyle w:val="Normal"/>
        <w:jc w:val="both"/>
        <w:rPr/>
      </w:pPr>
      <w:r>
        <w:rPr/>
        <w:t>Link al questionario</w:t>
      </w:r>
    </w:p>
    <w:p>
      <w:pPr>
        <w:pStyle w:val="Normal"/>
        <w:jc w:val="both"/>
        <w:rPr/>
      </w:pPr>
      <w:hyperlink r:id="rId2">
        <w:r>
          <w:rPr>
            <w:rStyle w:val="CollegamentoInternet"/>
          </w:rPr>
          <w:t>https://docs.google.com/forms/d/e/1FAIpQLScIRkFkWdg_pOdP1F-Ta738M6f4vm8vsAzSIlg-Kn1CaJjVJQ/viewform</w:t>
        </w:r>
      </w:hyperlink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link al gioco   </w:t>
      </w:r>
      <w:hyperlink r:id="rId3">
        <w:r>
          <w:rPr>
            <w:rStyle w:val="CollegamentoInternet"/>
          </w:rPr>
          <w:t>https://create.kahoot.it/details/amnesty-international-edu-isis-rita-levi-montalcini/7cc7138d-53ea-4e3b-9f8e-9ef8ce554f1b</w:t>
        </w:r>
      </w:hyperlink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Diritti umani    </w:t>
      </w:r>
      <w:hyperlink r:id="rId4">
        <w:r>
          <w:rPr>
            <w:rStyle w:val="CollegamentoInternet"/>
          </w:rPr>
          <w:t>https://www.amnesty.it/chi-siamo/missione/dichiarazione-universale-amnesty-international/</w:t>
        </w:r>
      </w:hyperlink>
    </w:p>
    <w:p>
      <w:pPr>
        <w:pStyle w:val="Normal"/>
        <w:jc w:val="both"/>
        <w:rPr>
          <w:lang w:val="en-US"/>
        </w:rPr>
      </w:pPr>
      <w:r>
        <w:rPr>
          <w:lang w:val="en-US"/>
        </w:rPr>
        <w:t xml:space="preserve">Video    </w:t>
      </w:r>
      <w:hyperlink r:id="rId5">
        <w:r>
          <w:rPr>
            <w:rStyle w:val="CollegamentoInternet"/>
            <w:lang w:val="en-US"/>
          </w:rPr>
          <w:t>https://es-la.facebook.com/AmnestyInternationalItalia/videos/che-cosa-sono-i-diritti-umani/10155131364258499/</w:t>
        </w:r>
      </w:hyperlink>
      <w:r>
        <w:rPr>
          <w:lang w:val="en-US"/>
        </w:rPr>
        <w:t xml:space="preserve">   </w:t>
      </w:r>
    </w:p>
    <w:p>
      <w:pPr>
        <w:pStyle w:val="Normal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jc w:val="both"/>
        <w:rPr>
          <w:lang w:val="en-US"/>
        </w:rPr>
      </w:pPr>
      <w:r>
        <w:rPr>
          <w:lang w:val="en-US"/>
        </w:rPr>
        <w:t>Amnesty Inte</w:t>
      </w:r>
      <w:bookmarkStart w:id="0" w:name="_GoBack1"/>
      <w:bookmarkEnd w:id="0"/>
      <w:r>
        <w:rPr>
          <w:lang w:val="en-US"/>
        </w:rPr>
        <w:t xml:space="preserve">rnational Italia </w:t>
      </w:r>
      <w:hyperlink r:id="rId6">
        <w:r>
          <w:rPr>
            <w:rStyle w:val="CollegamentoInternet"/>
            <w:lang w:val="en-US"/>
          </w:rPr>
          <w:t>https://www.amnesty.it/cosa-facciamo/</w:t>
        </w:r>
      </w:hyperlink>
      <w:r>
        <w:rPr>
          <w:lang w:val="en-US"/>
        </w:rPr>
        <w:t xml:space="preserve"> </w:t>
      </w:r>
    </w:p>
    <w:p>
      <w:pPr>
        <w:pStyle w:val="Normal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jc w:val="both"/>
        <w:rPr/>
      </w:pPr>
      <w:r>
        <w:rPr/>
        <w:t xml:space="preserve">Regeni Giulio     </w:t>
      </w:r>
      <w:hyperlink r:id="rId7">
        <w:r>
          <w:rPr>
            <w:rStyle w:val="CollegamentoInternet"/>
          </w:rPr>
          <w:t>https://www.amnesty.it/giulio-regeni-ultime-notizie-aggiornate/</w:t>
        </w:r>
      </w:hyperlink>
      <w:r>
        <w:rPr/>
        <w:t xml:space="preserve">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No Hate speach  </w:t>
      </w:r>
      <w:hyperlink r:id="rId8">
        <w:r>
          <w:rPr>
            <w:rStyle w:val="CollegamentoInternet"/>
            <w:lang w:val="en-US"/>
          </w:rPr>
          <w:t>https://www.facebook.com/AmnestyInternationalItalia/videos/2282020205424691/</w:t>
        </w:r>
      </w:hyperlink>
      <w:r>
        <w:rPr>
          <w:lang w:val="en-US"/>
        </w:rPr>
        <w:t xml:space="preserve"> </w:t>
      </w:r>
    </w:p>
    <w:p>
      <w:pPr>
        <w:pStyle w:val="Normal"/>
        <w:rPr/>
      </w:pPr>
      <w:r>
        <w:rPr/>
        <w:t xml:space="preserve">Minoranze  </w:t>
      </w:r>
      <w:hyperlink r:id="rId9">
        <w:r>
          <w:rPr>
            <w:rStyle w:val="CollegamentoInternet"/>
          </w:rPr>
          <w:t>https://it.wikipedia.org/wiki/Minoranza</w:t>
        </w:r>
      </w:hyperlink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Cambiamenti climatici link al webinar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Ambasciatori di coscienza   </w:t>
      </w:r>
      <w:hyperlink r:id="rId10">
        <w:r>
          <w:rPr>
            <w:rStyle w:val="CollegamentoInternet"/>
            <w:b/>
            <w:sz w:val="20"/>
            <w:szCs w:val="20"/>
          </w:rPr>
          <w:t>https://www.amnesty-lombardia.it/greta-thunberg-e-fridays-for-future-ambasciatori-di-coscienza-2019/</w:t>
        </w:r>
      </w:hyperlink>
      <w:r>
        <w:rPr>
          <w:b/>
          <w:sz w:val="20"/>
          <w:szCs w:val="20"/>
        </w:rPr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Come al solito, per veicolare meglio le informazioni è stato </w:t>
      </w:r>
      <w:r>
        <w:rPr>
          <w:rFonts w:eastAsia="Arial" w:cs="Arial"/>
          <w:lang w:val="it" w:eastAsia="it-IT"/>
        </w:rPr>
        <w:t>utilizzat</w:t>
      </w:r>
      <w:r>
        <w:rPr/>
        <w:t xml:space="preserve">o sia il </w:t>
      </w:r>
      <w:r>
        <w:rPr>
          <w:b/>
        </w:rPr>
        <w:t>gruppo facebook chiuso “Amnesty a scuola”</w:t>
      </w:r>
      <w:r>
        <w:rPr/>
        <w:t xml:space="preserve">  sia un apposito gruppo di whatsApp che è stato usato per comunicare ai ragazzi informazioni sui nuovi incontri ed impegni.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Quarto, 29/6/2020</w:t>
        <w:tab/>
        <w:tab/>
        <w:tab/>
        <w:tab/>
        <w:tab/>
        <w:tab/>
        <w:tab/>
        <w:tab/>
        <w:t>La docente referente</w:t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  <w:tab/>
        <w:t>Prof.ssa Adriana D.L. Alonge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b3a53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it" w:eastAsia="it-IT" w:bidi="ar-SA"/>
    </w:rPr>
  </w:style>
  <w:style w:type="paragraph" w:styleId="Titolo6">
    <w:name w:val="Heading 6"/>
    <w:basedOn w:val="Normal"/>
    <w:next w:val="Normal"/>
    <w:link w:val="Titolo6Carattere"/>
    <w:qFormat/>
    <w:rsid w:val="00354133"/>
    <w:pPr>
      <w:keepNext w:val="true"/>
      <w:spacing w:lineRule="auto" w:line="240"/>
      <w:jc w:val="center"/>
      <w:outlineLvl w:val="5"/>
    </w:pPr>
    <w:rPr>
      <w:rFonts w:ascii="Times New Roman" w:hAnsi="Times New Roman" w:eastAsia="Times New Roman" w:cs="Times New Roman"/>
      <w:b/>
      <w:sz w:val="20"/>
      <w:szCs w:val="20"/>
      <w:lang w:val="it-I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354133"/>
    <w:rPr>
      <w:rFonts w:ascii="Tahoma" w:hAnsi="Tahoma" w:cs="Tahoma"/>
      <w:sz w:val="16"/>
      <w:szCs w:val="16"/>
    </w:rPr>
  </w:style>
  <w:style w:type="character" w:styleId="Titolo6Carattere" w:customStyle="1">
    <w:name w:val="Titolo 6 Carattere"/>
    <w:basedOn w:val="DefaultParagraphFont"/>
    <w:link w:val="Titolo6"/>
    <w:qFormat/>
    <w:rsid w:val="00354133"/>
    <w:rPr>
      <w:rFonts w:ascii="Times New Roman" w:hAnsi="Times New Roman" w:eastAsia="Times New Roman" w:cs="Times New Roman"/>
      <w:b/>
      <w:sz w:val="20"/>
      <w:szCs w:val="20"/>
      <w:lang w:eastAsia="it-IT"/>
    </w:rPr>
  </w:style>
  <w:style w:type="character" w:styleId="CollegamentoInternet">
    <w:name w:val="Collegamento Internet"/>
    <w:rsid w:val="00354133"/>
    <w:rPr>
      <w:color w:val="0000FF"/>
      <w:u w:val="single"/>
    </w:rPr>
  </w:style>
  <w:style w:type="character" w:styleId="Strong">
    <w:name w:val="Strong"/>
    <w:qFormat/>
    <w:rsid w:val="00354133"/>
    <w:rPr>
      <w:b/>
      <w:bCs/>
    </w:rPr>
  </w:style>
  <w:style w:type="character" w:styleId="CollegamentoInternetvisitato">
    <w:name w:val="Collegamento Internet visitato"/>
    <w:basedOn w:val="DefaultParagraphFont"/>
    <w:rPr>
      <w:color w:val="800080" w:themeColor="followedHyperlink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54133"/>
    <w:pPr>
      <w:spacing w:lineRule="auto" w:line="240"/>
    </w:pPr>
    <w:rPr>
      <w:rFonts w:ascii="Tahoma" w:hAnsi="Tahoma" w:eastAsia="Calibri" w:cs="Tahoma" w:eastAsiaTheme="minorHAnsi"/>
      <w:sz w:val="16"/>
      <w:szCs w:val="16"/>
      <w:lang w:val="it-IT" w:eastAsia="en-US"/>
    </w:rPr>
  </w:style>
  <w:style w:type="paragraph" w:styleId="Default" w:customStyle="1">
    <w:name w:val="Default"/>
    <w:qFormat/>
    <w:rsid w:val="00d2502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it-IT" w:eastAsia="en-US" w:bidi="ar-SA"/>
    </w:rPr>
  </w:style>
  <w:style w:type="paragraph" w:styleId="ListParagraph">
    <w:name w:val="List Paragraph"/>
    <w:basedOn w:val="Normal"/>
    <w:uiPriority w:val="34"/>
    <w:qFormat/>
    <w:rsid w:val="006b3a53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ocs.google.com/forms/d/e/1FAIpQLScIRkFkWdg_pOdP1F-Ta738M6f4vm8vsAzSIlg-Kn1CaJjVJQ/viewform" TargetMode="External"/><Relationship Id="rId3" Type="http://schemas.openxmlformats.org/officeDocument/2006/relationships/hyperlink" Target="https://create.kahoot.it/details/amnesty-international-edu-isis-rita-levi-montalcini/7cc7138d-53ea-4e3b-9f8e-9ef8ce554f1b" TargetMode="External"/><Relationship Id="rId4" Type="http://schemas.openxmlformats.org/officeDocument/2006/relationships/hyperlink" Target="https://www.amnesty.it/chi-siamo/missione/dichiarazione-universale-amnesty-international/" TargetMode="External"/><Relationship Id="rId5" Type="http://schemas.openxmlformats.org/officeDocument/2006/relationships/hyperlink" Target="https://es-la.facebook.com/AmnestyInternationalItalia/videos/che-cosa-sono-i-diritti-umani/10155131364258499/" TargetMode="External"/><Relationship Id="rId6" Type="http://schemas.openxmlformats.org/officeDocument/2006/relationships/hyperlink" Target="https://www.amnesty.it/cosa-facciamo/" TargetMode="External"/><Relationship Id="rId7" Type="http://schemas.openxmlformats.org/officeDocument/2006/relationships/hyperlink" Target="https://www.amnesty.it/giulio-regeni-ultime-notizie-aggiornate/" TargetMode="External"/><Relationship Id="rId8" Type="http://schemas.openxmlformats.org/officeDocument/2006/relationships/hyperlink" Target="https://www.facebook.com/AmnestyInternationalItalia/videos/2282020205424691/" TargetMode="External"/><Relationship Id="rId9" Type="http://schemas.openxmlformats.org/officeDocument/2006/relationships/hyperlink" Target="https://it.wikipedia.org/wiki/Minoranza" TargetMode="External"/><Relationship Id="rId10" Type="http://schemas.openxmlformats.org/officeDocument/2006/relationships/hyperlink" Target="https://www.amnesty-lombardia.it/greta-thunberg-e-fridays-for-future-ambasciatori-di-coscienza-2019/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LibreOffice/6.4.2.2$Windows_X86_64 LibreOffice_project/4e471d8c02c9c90f512f7f9ead8875b57fcb1ec3</Application>
  <Pages>1</Pages>
  <Words>227</Words>
  <Characters>1929</Characters>
  <CharactersWithSpaces>2180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2018-05-30T02:44:00Z</dcterms:created>
  <dc:creator>adri</dc:creator>
  <dc:description/>
  <dc:language>it-IT</dc:language>
  <cp:lastModifiedBy/>
  <dcterms:modified xsi:type="dcterms:W3CDTF">2020-06-30T01:51:53Z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